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3333"/>
          <w:vertAlign w:val="baseline"/>
          <w:rtl w:val="0"/>
        </w:rPr>
        <w:t xml:space="preserve">(Preencher nome da Universidade ou Faculdade)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COMITÊ DE ÉTICA EM PESQUISA ENVOLVENDO SERES HUMANOS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CURSO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vertAlign w:val="baseline"/>
          <w:rtl w:val="0"/>
        </w:rPr>
        <w:t xml:space="preserve"> (Preencher NOME)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O Comitê de Ética em Pesquisa envolvendo seres humanos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é um colegiado interdisciplinar e independente, de relevância pública, de caráter consultivo, deliberativo e educativo, criado para defender os interesses dos participantes da pesquisa em sua integridade e dignidade e para contribuir no desenvolvimento da pesquisa dentro de padrões éticos. O CEP/Unochapecó está localizado dentro da própria Instituição Bloco P. Horário de funcionamento definido de segunda-feira a sexta-feira das 8h às 12h e das 13h30min às 17h30min, para contato dos pesquisadores e participantes das pesquisas. Telefone e e-mail para contato, (49) 3321-8142, cep@unochapeco.edu.br.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TERMO DE CONSENTIMENTO LIVRE E ESCLARECIDO VOLTADO PARA PAIS E/OU RESPONSÁVEIS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 menor sob sua guarda está sendo convidado(a) para participar como voluntário em uma pesquisa. Após a leitura e esclarecimento sobre as informações a seguir, no caso de aceitar que o menor faça parte do estudo, rubrique todas as páginas e assine no final deste documento, que está em duas vias. Uma delas é sua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 a outra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é do pesquisador.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Título da pesquisa: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 xml:space="preserve"> (Preencher título)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Pesquisador responsável: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 xml:space="preserve">(Preencher nome. OBS: na graduação o pesquisador responsável é o professor orientador.)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Endereço: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 xml:space="preserve">(Preencher endereço do pesquisador)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Telefone para contato: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 xml:space="preserve">(Preencher telefone do pesquisador)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 Objetivo desta pesquisa é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 xml:space="preserve">(Descrever os objetivos do projeto com linguagem simples e sem termos técnicos, para que o leigo entenda)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A participação do menor na pesquisa consiste em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 xml:space="preserve">(Descrever detalhadamente os procedimentos que serão utilizados na pesquisa, deixando claro ao que o menor será submetido: entrevista, questionário, grupo focal, coleta de material (qual material será coletado e a quantidade) e/ou participação de grupo controle ou experimental, quando aplicável. Deixar claro como será a análise. Descrever sem termos técnicos, de maneira que o pai e/ou responsável entenda qual será a participação do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menor sob sua guarda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 xml:space="preserve">nesta pesquisa. Descrever também se a voz do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menor sob sua guarda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 xml:space="preserve">será gravada, se ele será fotografado ou filmado)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A participação do menor sob sua guarda na pesquisa poderá envolver os seguintes riscos ou desconfortos: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 xml:space="preserve">(Explicitar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rtl w:val="0"/>
        </w:rPr>
        <w:t xml:space="preserve">os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 xml:space="preserve"> possíveis desconfortos e riscos decorrentes da participação na pesquisa, já descritos no corpo do trabalho.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3333"/>
          <w:vertAlign w:val="baseline"/>
          <w:rtl w:val="0"/>
        </w:rPr>
        <w:t xml:space="preserve">Toda pesquisa com seres humanos envolve risco em tipos e gradações variados, Resolução CNS nº 466 de 2012, item V;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 xml:space="preserve">Risco da pesquisa - possibilidade de danos à dimensão física, psíquica, moral, intelectual, social, cultural ou espiritual do ser humano).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Entretanto, lhe serão garantidos assistência imediata sem ônus de qualquer espécie e todos os cuidados necessários a sua participação de acordo com seus direitos individuais e respeito ao seu bem-estar físico e psicológico</w:t>
      </w:r>
    </w:p>
    <w:p w:rsidR="00000000" w:rsidDel="00000000" w:rsidP="00000000" w:rsidRDefault="00000000" w:rsidRPr="00000000" w14:paraId="00000013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Além disso, serão observadas todas as normas e recomendações sanitárias quanto aos riscos de infecção por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Sars-Cov-2,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a fim de proteger contra a COVID-19 os participantes e pesquisadores envolvidos neste estudo. </w:t>
      </w:r>
    </w:p>
    <w:p w:rsidR="00000000" w:rsidDel="00000000" w:rsidP="00000000" w:rsidRDefault="00000000" w:rsidRPr="00000000" w14:paraId="00000014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ff3333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 xml:space="preserve">Apresentar as providências e cautelas a serem empregadas para evitar e/ou reduzir efeitos e condições adversas que possam causar dano, considerando características e contexto do participante da pesquisa; esclarecer a forma de acompanhamento e assistência a que terão direito os participantes da pesquisa, inclusive considerando benefícios e acompanhamentos posteriores ao encerramento e/ ou a interrupção da pesquisa.</w:t>
      </w:r>
    </w:p>
    <w:p w:rsidR="00000000" w:rsidDel="00000000" w:rsidP="00000000" w:rsidRDefault="00000000" w:rsidRPr="00000000" w14:paraId="00000015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É garantida indenização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iante de eventuais danos decorrentes da pesquisa ao menor sob sua guarda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highlight w:val="white"/>
          <w:vertAlign w:val="baseline"/>
          <w:rtl w:val="0"/>
        </w:rPr>
        <w:t xml:space="preserve">. (Se necessário, explicitar a garantia de ressarcimento e como serão cobertas as despesas dos participantes da pesquisa e dela decorrentes. Ressarcimento - compensação material, exclusivamente de despesas do participante e seus acompanhantes, quando necessário, tais como transporte e alimentação. Caso não tenha nenhum custo,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highlight w:val="white"/>
          <w:rtl w:val="0"/>
        </w:rPr>
        <w:t xml:space="preserve">deixe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highlight w:val="white"/>
          <w:vertAlign w:val="baseline"/>
          <w:rtl w:val="0"/>
        </w:rPr>
        <w:t xml:space="preserve"> claro que não haverá nenhum custo resultante da participação na pesquisa).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color w:val="ff3333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Os benefícios esperados pela participação do menor sob sua guarda na pesquisa são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 xml:space="preserve"> (Descrever os possíveis benefícios já descritos no corpo do trabalho. Benefício: Proveito direto ou indireto, imediato ou posterior, auferido pelo participante e/ou sua comunidade em decorrência da participação do menor na pesquisa).</w:t>
      </w:r>
    </w:p>
    <w:p w:rsidR="00000000" w:rsidDel="00000000" w:rsidP="00000000" w:rsidRDefault="00000000" w:rsidRPr="00000000" w14:paraId="00000017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Em nenhum momento o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menor sob sua guarda ou você será identificado(a). Os resultados da pesquisa serão publicados, mas a identidade do participante da pesquisa e a sua será preservada. As informações obtidas através da coleta de dados serão utilizadas para alcançar o objetivo acima proposto, e para a composição do relatório de pesquisa, resguardando sempre a identidade do participante e a sua,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durante todas as fases da pesquisa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. Ao término da pesquisa, os resultados obtidos serão retornados ao menor sob sua guarda e/ou a você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 xml:space="preserve">(explicar a forma da devolutiva dos resultados ao participante e ao responsável)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8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Você poderá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recusar a participação do menor sob sua guarda ou retirar o consentimento em qualquer fase da pesquisa, sem nenhum prejuízo.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Caso o menor sob sua guarda não queira mais fazer parte da pesquisa, favor entrar em contato com o pesquisador responsável. 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Após a leitura e esclarecimento de todas as dúvidas pelo pesquisador, o TCLE deverá ser rubricado por ambos (pesquisador e pais e/ou responsável), nas duas vias em todas as folhas e assinado em seu término.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CONSENTIMENTO DO RESPONSÁVEL PARA A PARTICIPAÇÃO DO MENOR COMO PARTICIPANTE DE PESQUISA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Eu,___________________________________________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 xml:space="preserve">__,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abaixo assinado, concordo que o menor sob minha guarda participe da pesquisa. Fui devidamente informado e esclarecido pelo pesquisador/a sobre a pesquisa e os procedimentos nela envolvidos, bem como os riscos e benefícios decorrentes da participação.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Foi-me garantido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que eu posso retirar o consentimento de participação do menor sob minha guarda a qualquer momento e que posso ter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acesso ao registro do consentimento sempre que solicitado.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Local:_________________________________________  Data ____/______/_______.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0" w:sz="0" w:val="none"/>
          <w:left w:color="000000" w:space="0" w:sz="0" w:val="none"/>
          <w:bottom w:color="000000" w:space="2" w:sz="8" w:val="single"/>
          <w:right w:color="000000" w:space="0" w:sz="0" w:val="none"/>
        </w:pBd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Assinatura do responsável do menor: </w:t>
      </w:r>
    </w:p>
    <w:p w:rsidR="00000000" w:rsidDel="00000000" w:rsidP="00000000" w:rsidRDefault="00000000" w:rsidRPr="00000000" w14:paraId="00000020">
      <w:pPr>
        <w:pBdr>
          <w:top w:color="000000" w:space="0" w:sz="0" w:val="none"/>
          <w:left w:color="000000" w:space="0" w:sz="0" w:val="none"/>
          <w:bottom w:color="000000" w:space="2" w:sz="8" w:val="single"/>
          <w:right w:color="000000" w:space="0" w:sz="0" w:val="none"/>
        </w:pBd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Times New Roman" w:cs="Times New Roman" w:eastAsia="Times New Roman" w:hAnsi="Times New Roman"/>
          <w:color w:val="ff333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0" w:sz="0" w:val="none"/>
          <w:left w:color="000000" w:space="0" w:sz="0" w:val="none"/>
          <w:bottom w:color="000000" w:space="2" w:sz="8" w:val="single"/>
          <w:right w:color="000000" w:space="0" w:sz="0" w:val="none"/>
        </w:pBd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Assinatura do pesquisador responsável : </w:t>
      </w:r>
    </w:p>
    <w:p w:rsidR="00000000" w:rsidDel="00000000" w:rsidP="00000000" w:rsidRDefault="00000000" w:rsidRPr="00000000" w14:paraId="00000023">
      <w:pPr>
        <w:pBdr>
          <w:top w:color="000000" w:space="0" w:sz="0" w:val="none"/>
          <w:left w:color="000000" w:space="0" w:sz="0" w:val="none"/>
          <w:bottom w:color="000000" w:space="2" w:sz="8" w:val="single"/>
          <w:right w:color="000000" w:space="0" w:sz="0" w:val="none"/>
        </w:pBdr>
        <w:spacing w:line="360" w:lineRule="auto"/>
        <w:jc w:val="both"/>
        <w:rPr>
          <w:rFonts w:ascii="Times New Roman" w:cs="Times New Roman" w:eastAsia="Times New Roman" w:hAnsi="Times New Roman"/>
          <w:color w:val="ff333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Times New Roman" w:cs="Times New Roman" w:eastAsia="Times New Roman" w:hAnsi="Times New Roman"/>
          <w:color w:val="ff333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right"/>
        <w:rPr>
          <w:rFonts w:ascii="Times New Roman" w:cs="Times New Roman" w:eastAsia="Times New Roman" w:hAnsi="Times New Roman"/>
          <w:color w:val="ff333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Times New Roman" w:cs="Times New Roman" w:eastAsia="Times New Roman" w:hAnsi="Times New Roman"/>
          <w:color w:val="ff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 xml:space="preserve">O campo de assinatura do consentimento do responsável do menor 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vertAlign w:val="baseline"/>
          <w:rtl w:val="0"/>
        </w:rPr>
        <w:t xml:space="preserve">do pesquisador responsável, não deve ser preenchido para o envio ao Comitê de Ética.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Times New Roman" w:cs="Times New Roman" w:eastAsia="Times New Roman" w:hAnsi="Times New Roman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vertAlign w:val="baseline"/>
          <w:rtl w:val="0"/>
        </w:rPr>
        <w:t xml:space="preserve">Retirar palavras escritas em vermelho no termo.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right"/>
        <w:rPr>
          <w:rFonts w:ascii="Times New Roman" w:cs="Times New Roman" w:eastAsia="Times New Roman" w:hAnsi="Times New Roman"/>
          <w:b w:val="0"/>
          <w:color w:val="ff3333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right"/>
        <w:rPr>
          <w:rFonts w:ascii="Times New Roman" w:cs="Times New Roman" w:eastAsia="Times New Roman" w:hAnsi="Times New Roman"/>
          <w:b w:val="0"/>
          <w:color w:val="ff3333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right"/>
        <w:rPr>
          <w:rFonts w:ascii="Times New Roman" w:cs="Times New Roman" w:eastAsia="Times New Roman" w:hAnsi="Times New Roman"/>
          <w:b w:val="0"/>
          <w:color w:val="ff3333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right"/>
        <w:rPr>
          <w:rFonts w:ascii="Times New Roman" w:cs="Times New Roman" w:eastAsia="Times New Roman" w:hAnsi="Times New Roman"/>
          <w:b w:val="0"/>
          <w:color w:val="ff3333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right"/>
        <w:rPr>
          <w:rFonts w:ascii="Times New Roman" w:cs="Times New Roman" w:eastAsia="Times New Roman" w:hAnsi="Times New Roman"/>
          <w:b w:val="0"/>
          <w:color w:val="ff3333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footerReference r:id="rId9" w:type="even"/>
      <w:pgSz w:h="16838" w:w="11906" w:orient="portrait"/>
      <w:pgMar w:bottom="1696" w:top="1134" w:left="1134" w:right="1134" w:header="720" w:footer="113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Página 2 de 3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i w:val="0"/>
        <w:smallCaps w:val="0"/>
        <w:strike w:val="0"/>
        <w:color w:val="00000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i w:val="0"/>
        <w:smallCaps w:val="0"/>
        <w:strike w:val="0"/>
        <w:color w:val="000000"/>
        <w:u w:val="none"/>
        <w:shd w:fill="auto" w:val="clear"/>
        <w:vertAlign w:val="baseline"/>
        <w:rtl w:val="0"/>
      </w:rPr>
      <w:t xml:space="preserve">Página 1 de 3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Página 3 de 3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10">
    <w:name w:val="Título 1"/>
    <w:basedOn w:val="Título1"/>
    <w:next w:val="Corpodetexto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Lucida Sans Unicode" w:hAnsi="Liberation Sans"/>
      <w:b w:val="1"/>
      <w:bCs w:val="1"/>
      <w:w w:val="100"/>
      <w:kern w:val="2"/>
      <w:position w:val="-1"/>
      <w:sz w:val="36"/>
      <w:szCs w:val="36"/>
      <w:effect w:val="none"/>
      <w:vertAlign w:val="baseline"/>
      <w:cs w:val="0"/>
      <w:em w:val="none"/>
      <w:lang w:bidi="hi-IN" w:eastAsia="zh-CN" w:val="pt-BR"/>
    </w:rPr>
  </w:style>
  <w:style w:type="paragraph" w:styleId="Título2">
    <w:name w:val="Título 2"/>
    <w:basedOn w:val="Título1"/>
    <w:next w:val="Corpodetexto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spacing w:after="120" w:before="200" w:line="1" w:lineRule="atLeast"/>
      <w:ind w:leftChars="-1" w:rightChars="0" w:firstLineChars="-1"/>
      <w:textDirection w:val="btLr"/>
      <w:textAlignment w:val="top"/>
      <w:outlineLvl w:val="1"/>
    </w:pPr>
    <w:rPr>
      <w:rFonts w:ascii="Liberation Sans" w:cs="Mangal" w:eastAsia="Lucida Sans Unicode" w:hAnsi="Liberation Sans"/>
      <w:b w:val="1"/>
      <w:bCs w:val="1"/>
      <w:w w:val="100"/>
      <w:kern w:val="2"/>
      <w:position w:val="-1"/>
      <w:sz w:val="32"/>
      <w:szCs w:val="32"/>
      <w:effect w:val="none"/>
      <w:vertAlign w:val="baseline"/>
      <w:cs w:val="0"/>
      <w:em w:val="none"/>
      <w:lang w:bidi="hi-IN" w:eastAsia="zh-CN" w:val="pt-BR"/>
    </w:rPr>
  </w:style>
  <w:style w:type="paragraph" w:styleId="Título3">
    <w:name w:val="Título 3"/>
    <w:basedOn w:val="Título1"/>
    <w:next w:val="Corpodetexto"/>
    <w:autoRedefine w:val="0"/>
    <w:hidden w:val="0"/>
    <w:qFormat w:val="0"/>
    <w:pPr>
      <w:keepNext w:val="1"/>
      <w:widowControl w:val="0"/>
      <w:numPr>
        <w:ilvl w:val="2"/>
        <w:numId w:val="1"/>
      </w:numPr>
      <w:suppressAutoHyphens w:val="0"/>
      <w:spacing w:after="120" w:before="140" w:line="1" w:lineRule="atLeast"/>
      <w:ind w:leftChars="-1" w:rightChars="0" w:firstLineChars="-1"/>
      <w:textDirection w:val="btLr"/>
      <w:textAlignment w:val="top"/>
      <w:outlineLvl w:val="2"/>
    </w:pPr>
    <w:rPr>
      <w:rFonts w:ascii="Liberation Sans" w:cs="Mangal" w:eastAsia="Lucida Sans Unicode" w:hAnsi="Liberation Sans"/>
      <w:b w:val="1"/>
      <w:bCs w:val="1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Lucida Sans Unicode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itações">
    <w:name w:val="Citações"/>
    <w:basedOn w:val="Normal"/>
    <w:next w:val="Citações"/>
    <w:autoRedefine w:val="0"/>
    <w:hidden w:val="0"/>
    <w:qFormat w:val="0"/>
    <w:pPr>
      <w:widowControl w:val="0"/>
      <w:suppressAutoHyphens w:val="0"/>
      <w:spacing w:after="283" w:before="0" w:line="1" w:lineRule="atLeast"/>
      <w:ind w:left="567" w:right="567" w:leftChars="-1" w:rightChars="0" w:firstLine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">
    <w:name w:val="Título"/>
    <w:basedOn w:val="Título1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ans" w:cs="Mangal" w:eastAsia="Lucida Sans Unicode" w:hAnsi="Liberation Sans"/>
      <w:b w:val="1"/>
      <w:bCs w:val="1"/>
      <w:w w:val="100"/>
      <w:kern w:val="2"/>
      <w:position w:val="-1"/>
      <w:sz w:val="56"/>
      <w:szCs w:val="56"/>
      <w:effect w:val="none"/>
      <w:vertAlign w:val="baseline"/>
      <w:cs w:val="0"/>
      <w:em w:val="none"/>
      <w:lang w:bidi="hi-IN" w:eastAsia="zh-CN" w:val="pt-BR"/>
    </w:rPr>
  </w:style>
  <w:style w:type="paragraph" w:styleId="Subtítulo">
    <w:name w:val="Subtítulo"/>
    <w:basedOn w:val="Título1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6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ans" w:cs="Mangal" w:eastAsia="Lucida Sans Unicode" w:hAnsi="Liberation Sans"/>
      <w:w w:val="100"/>
      <w:kern w:val="2"/>
      <w:position w:val="-1"/>
      <w:sz w:val="36"/>
      <w:szCs w:val="36"/>
      <w:effect w:val="none"/>
      <w:vertAlign w:val="baseline"/>
      <w:cs w:val="0"/>
      <w:em w:val="none"/>
      <w:lang w:bidi="hi-IN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Remetente">
    <w:name w:val="Remetente"/>
    <w:basedOn w:val="Normal"/>
    <w:next w:val="Remetente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extodenotadefim">
    <w:name w:val="Texto de nota de fim"/>
    <w:basedOn w:val="Normal"/>
    <w:next w:val="Textodenotadefim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nhahorizontal">
    <w:name w:val="Linha horizontal"/>
    <w:basedOn w:val="Normal"/>
    <w:next w:val="Corpodetext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Destinatário">
    <w:name w:val="Destinatário"/>
    <w:basedOn w:val="Normal"/>
    <w:next w:val="Destinatári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alista">
    <w:name w:val="Conteúdo da lista"/>
    <w:basedOn w:val="Normal"/>
    <w:next w:val="Conteúdodalista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àesquerda">
    <w:name w:val="Cabeçalho à esquerda"/>
    <w:basedOn w:val="Normal"/>
    <w:next w:val="Cabeçalhoàesquerda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àdireita">
    <w:name w:val="Cabeçalho à direita"/>
    <w:basedOn w:val="Normal"/>
    <w:next w:val="Cabeçalhoàdireita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Assinatura">
    <w:name w:val="Assinatura"/>
    <w:basedOn w:val="Normal"/>
    <w:next w:val="Assinatura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Revisão">
    <w:name w:val="Revisão"/>
    <w:next w:val="Revis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1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3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jOETmTiLkwOi7VtqErdbMkClIg==">AMUW2mVnaAOtUAW17WffBsHKWTS7Js0/hG45dguqZbWz+TKwlNqQKT/4LmFiabPIG61icrD5S1giHCRWaAGWH/sGuER3/HjlO+XDwpu7WNL8pb/VCqk5pLPQvzNUN77HvyxeFTNtPhu/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2022-10-19T22:06:00Z</dcterms:created>
  <dc:creator>Eliara Müller</dc:creator>
</cp:coreProperties>
</file>