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pageBreakBefore w:val="0"/>
        <w:widowControl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655"/>
        <w:gridCol w:w="7560"/>
        <w:tblGridChange w:id="0">
          <w:tblGrid>
            <w:gridCol w:w="2655"/>
            <w:gridCol w:w="7560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tcBorders>
              <w:righ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195388" cy="713038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32826" l="29279" r="30180" t="345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7130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spacing w:after="20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Universidade Comunitária da Região de Chapecó - UNOCHAPECÓ</w:t>
            </w:r>
          </w:p>
          <w:p w:rsidR="00000000" w:rsidDel="00000000" w:rsidP="00000000" w:rsidRDefault="00000000" w:rsidRPr="00000000" w14:paraId="00000004">
            <w:pPr>
              <w:pStyle w:val="Heading1"/>
              <w:keepLines w:val="0"/>
              <w:pageBreakBefore w:val="0"/>
              <w:jc w:val="center"/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Proposta de Atividade de Extensão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da Atividade: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0" w:before="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xxxxxxxxxxxx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(Título da atividade que será cadastrado e que constará no certificado/sistema de inscrição)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rPr>
          <w:b w:val="1"/>
          <w:sz w:val="24"/>
          <w:szCs w:val="24"/>
          <w:shd w:fill="d9d9d9" w:val="clear"/>
        </w:rPr>
      </w:pPr>
      <w:bookmarkStart w:colFirst="0" w:colLast="0" w:name="_heading=h.kendl2mjc8vd" w:id="1"/>
      <w:bookmarkEnd w:id="1"/>
      <w:r w:rsidDel="00000000" w:rsidR="00000000" w:rsidRPr="00000000">
        <w:rPr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Escola/Setor(s) responsável pela Proposta: xxxxxxxxxxxxxx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Curso(s) executor(es) da Atividade: xxxxxxxxxxxxxx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Coordenador(a) da Atividade: xxxxxxxxxxxxxx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Entidade/Instituição Parceira: xxxxxxxxxxxxxx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Período de Realização: __/__/____ a __/__/____ </w:t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Caracterização da Atividade:     </w:t>
      </w: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3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55"/>
        <w:gridCol w:w="4815"/>
        <w:tblGridChange w:id="0">
          <w:tblGrid>
            <w:gridCol w:w="4755"/>
            <w:gridCol w:w="4815"/>
          </w:tblGrid>
        </w:tblGridChange>
      </w:tblGrid>
      <w:tr>
        <w:trPr>
          <w:cantSplit w:val="0"/>
          <w:trHeight w:val="297.97851562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Curso de Extensão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Evento de Extensão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Classificação conforme Anexo I do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Regulamento.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Classificação conforme Anexo II do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Regulamento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Presencial; A distância; Híbrido; Iniciação; Atualização; Treinamento, aperfeiçoamento e qualificação profissional.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 de Pôster; Aula Inaugural; Aula Magna; Ciclo de debates; Colóquio; Conferência; Congresso; Encontro; Espetáculo/Festival; Evento esportivo; Exposição; Feira; Fórum; Jornada; Mesa-Redonda; Painel; Palestra;  Semana Acadêmica; Seminário; Sessões de Comunicação; Sessões de temas livres; Simpósio; Workshop (Oficina de trabalho); Outros.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Classificação da Atividade de Extensão: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xxxxxxxxxxxxxx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before="20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00" w:line="360" w:lineRule="auto"/>
        <w:rPr/>
      </w:pPr>
      <w:r w:rsidDel="00000000" w:rsidR="00000000" w:rsidRPr="00000000">
        <w:rPr>
          <w:rtl w:val="0"/>
        </w:rPr>
        <w:t xml:space="preserve">Forma de Oferta: </w:t>
      </w:r>
    </w:p>
    <w:p w:rsidR="00000000" w:rsidDel="00000000" w:rsidP="00000000" w:rsidRDefault="00000000" w:rsidRPr="00000000" w14:paraId="0000001E">
      <w:pPr>
        <w:spacing w:before="200" w:line="360" w:lineRule="auto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) Presencial</w:t>
        <w:tab/>
        <w:tab/>
        <w:tab/>
        <w:tab/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) Híbrido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i w:val="1"/>
          <w:sz w:val="18"/>
          <w:szCs w:val="18"/>
          <w:rtl w:val="0"/>
        </w:rPr>
        <w:t xml:space="preserve">a distância/remoto </w:t>
      </w:r>
      <w:r w:rsidDel="00000000" w:rsidR="00000000" w:rsidRPr="00000000">
        <w:rPr>
          <w:sz w:val="18"/>
          <w:szCs w:val="18"/>
          <w:rtl w:val="0"/>
        </w:rPr>
        <w:t xml:space="preserve">+ presencial) </w:t>
      </w:r>
    </w:p>
    <w:p w:rsidR="00000000" w:rsidDel="00000000" w:rsidP="00000000" w:rsidRDefault="00000000" w:rsidRPr="00000000" w14:paraId="0000001F">
      <w:pPr>
        <w:spacing w:before="200" w:line="360" w:lineRule="auto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) A distância  </w:t>
      </w:r>
      <w:r w:rsidDel="00000000" w:rsidR="00000000" w:rsidRPr="00000000">
        <w:rPr>
          <w:sz w:val="18"/>
          <w:szCs w:val="18"/>
          <w:rtl w:val="0"/>
        </w:rPr>
        <w:t xml:space="preserve">(assíncrono)</w:t>
      </w:r>
      <w:r w:rsidDel="00000000" w:rsidR="00000000" w:rsidRPr="00000000">
        <w:rPr>
          <w:b w:val="1"/>
          <w:rtl w:val="0"/>
        </w:rPr>
        <w:tab/>
        <w:tab/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) Remoto </w:t>
      </w:r>
      <w:r w:rsidDel="00000000" w:rsidR="00000000" w:rsidRPr="00000000">
        <w:rPr>
          <w:sz w:val="18"/>
          <w:szCs w:val="18"/>
          <w:rtl w:val="0"/>
        </w:rPr>
        <w:t xml:space="preserve">(síncrono)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Local de Realização: xxxxxxxx       </w:t>
      </w:r>
      <w:r w:rsidDel="00000000" w:rsidR="00000000" w:rsidRPr="00000000">
        <w:rPr>
          <w:sz w:val="18"/>
          <w:szCs w:val="18"/>
          <w:rtl w:val="0"/>
        </w:rPr>
        <w:t xml:space="preserve">(Se </w:t>
      </w:r>
      <w:r w:rsidDel="00000000" w:rsidR="00000000" w:rsidRPr="00000000">
        <w:rPr>
          <w:i w:val="1"/>
          <w:sz w:val="18"/>
          <w:szCs w:val="18"/>
          <w:rtl w:val="0"/>
        </w:rPr>
        <w:t xml:space="preserve">remoto</w:t>
      </w:r>
      <w:r w:rsidDel="00000000" w:rsidR="00000000" w:rsidRPr="00000000">
        <w:rPr>
          <w:sz w:val="18"/>
          <w:szCs w:val="18"/>
          <w:rtl w:val="0"/>
        </w:rPr>
        <w:t xml:space="preserve">, indicar link/plataforma. Se presencial indicar local).</w:t>
      </w:r>
    </w:p>
    <w:p w:rsidR="00000000" w:rsidDel="00000000" w:rsidP="00000000" w:rsidRDefault="00000000" w:rsidRPr="00000000" w14:paraId="00000022">
      <w:pPr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numPr>
          <w:ilvl w:val="0"/>
          <w:numId w:val="1"/>
        </w:numPr>
        <w:rPr>
          <w:b w:val="1"/>
          <w:sz w:val="24"/>
          <w:szCs w:val="24"/>
          <w:shd w:fill="d9d9d9" w:val="clear"/>
        </w:rPr>
      </w:pPr>
      <w:bookmarkStart w:colFirst="0" w:colLast="0" w:name="_heading=h.gufjy33z3zp4" w:id="2"/>
      <w:bookmarkEnd w:id="2"/>
      <w:r w:rsidDel="00000000" w:rsidR="00000000" w:rsidRPr="00000000">
        <w:rPr>
          <w:sz w:val="24"/>
          <w:szCs w:val="24"/>
          <w:rtl w:val="0"/>
        </w:rPr>
        <w:t xml:space="preserve">DADOS OPERACIONAIS DA ATIVIDADE DE EXTENSÃO</w:t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Público: </w:t>
      </w:r>
      <w:r w:rsidDel="00000000" w:rsidR="00000000" w:rsidRPr="00000000">
        <w:rPr>
          <w:i w:val="1"/>
          <w:sz w:val="18"/>
          <w:szCs w:val="18"/>
          <w:rtl w:val="0"/>
        </w:rPr>
        <w:t xml:space="preserve">(Que serão habilitados a se inscrever)</w:t>
      </w: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90"/>
        <w:gridCol w:w="4350"/>
        <w:tblGridChange w:id="0">
          <w:tblGrid>
            <w:gridCol w:w="5190"/>
            <w:gridCol w:w="4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Estudantes da Graduação Presencial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Estudantes da Graduação EaD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Estudantes da Pós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Lato Sensu </w:t>
            </w:r>
            <w:r w:rsidDel="00000000" w:rsidR="00000000" w:rsidRPr="00000000">
              <w:rPr>
                <w:b w:val="1"/>
                <w:rtl w:val="0"/>
              </w:rPr>
              <w:t xml:space="preserve">Presencial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Estudantes Pós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Lato Sensu</w:t>
            </w:r>
            <w:r w:rsidDel="00000000" w:rsidR="00000000" w:rsidRPr="00000000">
              <w:rPr>
                <w:b w:val="1"/>
                <w:rtl w:val="0"/>
              </w:rPr>
              <w:t xml:space="preserve"> EaD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Egressos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   ) Estudantes Pós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Stricto Sensu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Técnicos Administrativos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Docentes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Público Externo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240"/>
        <w:gridCol w:w="2505"/>
        <w:gridCol w:w="3885"/>
        <w:tblGridChange w:id="0">
          <w:tblGrid>
            <w:gridCol w:w="3240"/>
            <w:gridCol w:w="2505"/>
            <w:gridCol w:w="388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Vagas totais: </w:t>
            </w:r>
            <w:r w:rsidDel="00000000" w:rsidR="00000000" w:rsidRPr="00000000">
              <w:rPr>
                <w:rtl w:val="0"/>
              </w:rPr>
              <w:t xml:space="preserve">xxxx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Carga Horária Total:</w:t>
            </w:r>
            <w:r w:rsidDel="00000000" w:rsidR="00000000" w:rsidRPr="00000000">
              <w:rPr>
                <w:rtl w:val="0"/>
              </w:rPr>
              <w:t xml:space="preserve"> xxx horas.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.: A carga horária total deve estar de acordo com a carga horária do cronograma (somatório de todas as atividades).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Cobrança de Taxa Inscrição: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) Sim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 Inscrição: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__/__/____ 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__/__/____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(Para cursos/eventos com custo e público externo as inscrições devem se encerrar 5 dias úteis antes da realização da atividade. Para viagens de estudo deve se encerrar pelo menos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dias antes da realização).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spacing w:line="360" w:lineRule="auto"/>
        <w:ind w:left="708.6614173228347" w:hanging="283.46456692913375"/>
        <w:rPr>
          <w:sz w:val="24"/>
          <w:szCs w:val="24"/>
        </w:rPr>
      </w:pPr>
      <w:bookmarkStart w:colFirst="0" w:colLast="0" w:name="_heading=h.g1ugv97q74rr" w:id="3"/>
      <w:bookmarkEnd w:id="3"/>
      <w:r w:rsidDel="00000000" w:rsidR="00000000" w:rsidRPr="00000000">
        <w:rPr>
          <w:sz w:val="24"/>
          <w:szCs w:val="24"/>
          <w:rtl w:val="0"/>
        </w:rPr>
        <w:t xml:space="preserve">3. JUSTIFICATIVA </w:t>
      </w:r>
      <w:r w:rsidDel="00000000" w:rsidR="00000000" w:rsidRPr="00000000">
        <w:rPr>
          <w:b w:val="0"/>
          <w:rtl w:val="0"/>
        </w:rPr>
        <w:t xml:space="preserve">(até 10 linhas)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5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Style w:val="Heading1"/>
        <w:spacing w:before="200" w:line="360" w:lineRule="auto"/>
        <w:rPr>
          <w:b w:val="0"/>
        </w:rPr>
      </w:pPr>
      <w:bookmarkStart w:colFirst="0" w:colLast="0" w:name="_heading=h.7wokni3plt4b" w:id="4"/>
      <w:bookmarkEnd w:id="4"/>
      <w:r w:rsidDel="00000000" w:rsidR="00000000" w:rsidRPr="00000000">
        <w:rPr>
          <w:sz w:val="24"/>
          <w:szCs w:val="24"/>
          <w:rtl w:val="0"/>
        </w:rPr>
        <w:t xml:space="preserve">4. OBJETIVOS </w:t>
      </w:r>
      <w:r w:rsidDel="00000000" w:rsidR="00000000" w:rsidRPr="00000000">
        <w:rPr>
          <w:b w:val="0"/>
          <w:rtl w:val="0"/>
        </w:rPr>
        <w:t xml:space="preserve">(até 10 linhas)</w:t>
      </w:r>
    </w:p>
    <w:tbl>
      <w:tblPr>
        <w:tblStyle w:val="Table6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1"/>
        <w:spacing w:before="200" w:lineRule="auto"/>
        <w:rPr>
          <w:sz w:val="24"/>
          <w:szCs w:val="24"/>
        </w:rPr>
      </w:pPr>
      <w:bookmarkStart w:colFirst="0" w:colLast="0" w:name="_heading=h.ab3ixm1y46ht" w:id="5"/>
      <w:bookmarkEnd w:id="5"/>
      <w:r w:rsidDel="00000000" w:rsidR="00000000" w:rsidRPr="00000000">
        <w:rPr>
          <w:sz w:val="24"/>
          <w:szCs w:val="24"/>
          <w:rtl w:val="0"/>
        </w:rPr>
        <w:t xml:space="preserve">5. CONTEÚDO E CRONOGRAMA</w:t>
      </w:r>
    </w:p>
    <w:p w:rsidR="00000000" w:rsidDel="00000000" w:rsidP="00000000" w:rsidRDefault="00000000" w:rsidRPr="00000000" w14:paraId="0000004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00.0" w:type="dxa"/>
        <w:jc w:val="left"/>
        <w:tblInd w:w="-21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020"/>
        <w:gridCol w:w="1080"/>
        <w:gridCol w:w="3225"/>
        <w:gridCol w:w="2730"/>
        <w:gridCol w:w="1005"/>
        <w:gridCol w:w="840"/>
        <w:tblGridChange w:id="0">
          <w:tblGrid>
            <w:gridCol w:w="1020"/>
            <w:gridCol w:w="1080"/>
            <w:gridCol w:w="3225"/>
            <w:gridCol w:w="2730"/>
            <w:gridCol w:w="1005"/>
            <w:gridCol w:w="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Conteúdo/Título da atividade *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(Até 300 caracteres cada "disciplina" ou atividade)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 + titulação: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(Esp. Me. Dr., etc)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Vagas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Style w:val="Heading1"/>
        <w:spacing w:before="200" w:lineRule="auto"/>
        <w:ind w:left="0" w:firstLine="0"/>
        <w:jc w:val="both"/>
        <w:rPr>
          <w:sz w:val="24"/>
          <w:szCs w:val="24"/>
          <w:shd w:fill="auto" w:val="clear"/>
        </w:rPr>
      </w:pPr>
      <w:bookmarkStart w:colFirst="0" w:colLast="0" w:name="_heading=h.78jedfpme62q" w:id="6"/>
      <w:bookmarkEnd w:id="6"/>
      <w:r w:rsidDel="00000000" w:rsidR="00000000" w:rsidRPr="00000000">
        <w:rPr>
          <w:sz w:val="24"/>
          <w:szCs w:val="24"/>
          <w:shd w:fill="auto" w:val="clear"/>
          <w:rtl w:val="0"/>
        </w:rPr>
        <w:t xml:space="preserve">* Quando se tratar de viagem de estudo que necessitar de transporte coletivo, obrigatório informar o roteiro/itinerário completo.</w:t>
      </w:r>
    </w:p>
    <w:p w:rsidR="00000000" w:rsidDel="00000000" w:rsidP="00000000" w:rsidRDefault="00000000" w:rsidRPr="00000000" w14:paraId="0000006A">
      <w:pPr>
        <w:pStyle w:val="Heading1"/>
        <w:spacing w:before="200" w:lineRule="auto"/>
        <w:ind w:left="0" w:firstLine="0"/>
        <w:rPr>
          <w:sz w:val="24"/>
          <w:szCs w:val="24"/>
          <w:shd w:fill="auto" w:val="clear"/>
        </w:rPr>
      </w:pPr>
      <w:bookmarkStart w:colFirst="0" w:colLast="0" w:name="_heading=h.36qcdwkk9lsv" w:id="7"/>
      <w:bookmarkEnd w:id="7"/>
      <w:r w:rsidDel="00000000" w:rsidR="00000000" w:rsidRPr="00000000">
        <w:rPr>
          <w:sz w:val="24"/>
          <w:szCs w:val="24"/>
          <w:shd w:fill="auto" w:val="clear"/>
          <w:rtl w:val="0"/>
        </w:rPr>
        <w:t xml:space="preserve">Exemplo: </w:t>
      </w:r>
      <w:r w:rsidDel="00000000" w:rsidR="00000000" w:rsidRPr="00000000">
        <w:rPr>
          <w:b w:val="0"/>
          <w:sz w:val="16"/>
          <w:szCs w:val="16"/>
          <w:shd w:fill="auto" w:val="clear"/>
          <w:rtl w:val="0"/>
        </w:rPr>
        <w:t xml:space="preserve">Saída de Chapecó, em frente a UNOCHAPECÓ, BLOCO A em 10/10 às 20h, com destino a SP. 11/10 às 06h parada para café, após  Visita ao Sesc Pompéia, Bairro </w:t>
      </w:r>
      <w:r w:rsidDel="00000000" w:rsidR="00000000" w:rsidRPr="00000000">
        <w:rPr>
          <w:b w:val="0"/>
          <w:sz w:val="16"/>
          <w:szCs w:val="16"/>
          <w:highlight w:val="white"/>
          <w:rtl w:val="0"/>
        </w:rPr>
        <w:t xml:space="preserve"> Água Branca, São Paulo/SP </w:t>
      </w:r>
      <w:r w:rsidDel="00000000" w:rsidR="00000000" w:rsidRPr="00000000">
        <w:rPr>
          <w:b w:val="0"/>
          <w:sz w:val="16"/>
          <w:szCs w:val="16"/>
          <w:shd w:fill="auto" w:val="clear"/>
          <w:rtl w:val="0"/>
        </w:rPr>
        <w:t xml:space="preserve">e almoço nas proximidades. 11/10 às 18h30: Check-in no Hotel Marabá Av. Ipiranga, 757 - Centro Histórico </w:t>
      </w:r>
      <w:r w:rsidDel="00000000" w:rsidR="00000000" w:rsidRPr="00000000">
        <w:rPr>
          <w:b w:val="0"/>
          <w:sz w:val="16"/>
          <w:szCs w:val="16"/>
          <w:highlight w:val="white"/>
          <w:rtl w:val="0"/>
        </w:rPr>
        <w:t xml:space="preserve">São Paulo/SP.</w:t>
      </w:r>
      <w:r w:rsidDel="00000000" w:rsidR="00000000" w:rsidRPr="00000000">
        <w:rPr>
          <w:b w:val="0"/>
          <w:sz w:val="16"/>
          <w:szCs w:val="16"/>
          <w:shd w:fill="auto" w:val="clear"/>
          <w:rtl w:val="0"/>
        </w:rPr>
        <w:t xml:space="preserve"> 12/10 às 08h: Visita ao Parque Ibirapuera, após, retorno ao hotel para Check-out. 12/10 às 22h Saída do hotel para retorno à Chapecó.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1"/>
        <w:spacing w:before="200" w:lineRule="auto"/>
        <w:rPr>
          <w:sz w:val="24"/>
          <w:szCs w:val="24"/>
        </w:rPr>
      </w:pPr>
      <w:bookmarkStart w:colFirst="0" w:colLast="0" w:name="_heading=h.x9xfqf4efxbr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spacing w:before="200" w:lineRule="auto"/>
        <w:rPr>
          <w:sz w:val="24"/>
          <w:szCs w:val="24"/>
        </w:rPr>
      </w:pPr>
      <w:bookmarkStart w:colFirst="0" w:colLast="0" w:name="_heading=h.ma7s4g8vea38" w:id="9"/>
      <w:bookmarkEnd w:id="9"/>
      <w:r w:rsidDel="00000000" w:rsidR="00000000" w:rsidRPr="00000000">
        <w:rPr>
          <w:sz w:val="24"/>
          <w:szCs w:val="24"/>
          <w:rtl w:val="0"/>
        </w:rPr>
        <w:t xml:space="preserve">6. CRITÉRIOS PARA CERTIFICAÇÃO </w:t>
      </w:r>
    </w:p>
    <w:p w:rsidR="00000000" w:rsidDel="00000000" w:rsidP="00000000" w:rsidRDefault="00000000" w:rsidRPr="00000000" w14:paraId="0000006D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85"/>
        <w:gridCol w:w="4815"/>
        <w:tblGridChange w:id="0">
          <w:tblGrid>
            <w:gridCol w:w="4785"/>
            <w:gridCol w:w="4815"/>
          </w:tblGrid>
        </w:tblGridChange>
      </w:tblGrid>
      <w:tr>
        <w:trPr>
          <w:cantSplit w:val="0"/>
          <w:trHeight w:val="297.978515625" w:hRule="atLeast"/>
          <w:tblHeader w:val="0"/>
        </w:trPr>
        <w:tc>
          <w:tcPr>
            <w:tcBorders>
              <w:right w:color="b7b7b7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Certificado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shd w:fill="f3f3f3" w:val="clear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rtl w:val="0"/>
              </w:rPr>
              <w:t xml:space="preserve">) Declaração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cccccc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Frente e verso a partir de 8h de atividade.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(dados do participante, título geral da atividade, no verso o conteúdo programático e ministrante)</w:t>
            </w:r>
          </w:p>
        </w:tc>
        <w:tc>
          <w:tcPr>
            <w:tcBorders>
              <w:left w:color="cccccc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Somente frente indiferente da carga horária.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(dados do participante e título geral da atividade)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Frequência mínima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para fins de certificação em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CURSOS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de extensão - </w:t>
            </w:r>
            <w:hyperlink r:id="rId10">
              <w:r w:rsidDel="00000000" w:rsidR="00000000" w:rsidRPr="00000000">
                <w:rPr>
                  <w:i w:val="1"/>
                  <w:color w:val="1155cc"/>
                  <w:sz w:val="18"/>
                  <w:szCs w:val="18"/>
                  <w:u w:val="single"/>
                  <w:rtl w:val="0"/>
                </w:rPr>
                <w:t xml:space="preserve">RESOLUÇÃO Nº 113/C.GESTOR/2020</w:t>
              </w:r>
            </w:hyperlink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):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 Cursos com menos de 10 horas: frequência será de 100%;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 Cursos com carga horária entre 11 horas e 30 horas: frequência de 90%; 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- Cursos acima de 30 horas: frequência de 75%.</w:t>
            </w:r>
          </w:p>
        </w:tc>
      </w:tr>
    </w:tbl>
    <w:p w:rsidR="00000000" w:rsidDel="00000000" w:rsidP="00000000" w:rsidRDefault="00000000" w:rsidRPr="00000000" w14:paraId="00000079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21.5"/>
        <w:gridCol w:w="4821.5"/>
        <w:tblGridChange w:id="0">
          <w:tblGrid>
            <w:gridCol w:w="4821.5"/>
            <w:gridCol w:w="4821.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highlight w:val="white"/>
                <w:rtl w:val="0"/>
              </w:rPr>
              <w:t xml:space="preserve">Não serão certificadas atividades de extensão que tenham sido realizadas em dia e horário de aula, contabilizando como frequência em atividade de ensino/componente curricular. Exemplo: Se o seu curso de graduação tem aulas no turno noturno, poderão ser realizadas atividades (cursos e/ou eventos) a noite, no entanto, essas atividades não podem ser realizadas e computadas como ensino em componente curricular. Você confirma que esta atividade de extensão não será realizada/registrada dentro de atividade de ensino/componente curricular?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) Sim, confirmo.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rPr>
          <w:sz w:val="24"/>
          <w:szCs w:val="24"/>
        </w:rPr>
      </w:pPr>
      <w:bookmarkStart w:colFirst="0" w:colLast="0" w:name="_heading=h.oy20uksdh62v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rPr>
          <w:sz w:val="24"/>
          <w:szCs w:val="24"/>
        </w:rPr>
      </w:pPr>
      <w:bookmarkStart w:colFirst="0" w:colLast="0" w:name="_heading=h.a4athg5eok0y" w:id="11"/>
      <w:bookmarkEnd w:id="11"/>
      <w:r w:rsidDel="00000000" w:rsidR="00000000" w:rsidRPr="00000000">
        <w:rPr>
          <w:sz w:val="24"/>
          <w:szCs w:val="24"/>
          <w:rtl w:val="0"/>
        </w:rPr>
        <w:t xml:space="preserve">7. ORÇAMENTAÇÃO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7.1 ATIVIDADE SEM CUSTO: (</w:t>
      </w:r>
      <w:r w:rsidDel="00000000" w:rsidR="00000000" w:rsidRPr="00000000">
        <w:rPr>
          <w:b w:val="1"/>
          <w:shd w:fill="f3f3f3" w:val="clear"/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84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7.2 ATIVIDADE COM CUSTOS: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(Preencher quadro abaixo)</w:t>
      </w:r>
    </w:p>
    <w:p w:rsidR="00000000" w:rsidDel="00000000" w:rsidP="00000000" w:rsidRDefault="00000000" w:rsidRPr="00000000" w14:paraId="00000086">
      <w:pPr>
        <w:spacing w:line="24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7.2.1 Fontes de Recursos:</w:t>
      </w:r>
    </w:p>
    <w:p w:rsidR="00000000" w:rsidDel="00000000" w:rsidP="00000000" w:rsidRDefault="00000000" w:rsidRPr="00000000" w14:paraId="00000087">
      <w:pPr>
        <w:spacing w:line="240" w:lineRule="auto"/>
        <w:ind w:firstLine="72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 </w:t>
      </w:r>
      <w:r w:rsidDel="00000000" w:rsidR="00000000" w:rsidRPr="00000000">
        <w:rPr>
          <w:rtl w:val="0"/>
        </w:rPr>
        <w:t xml:space="preserve">)  Taxa de inscrição             (</w:t>
      </w:r>
      <w:r w:rsidDel="00000000" w:rsidR="00000000" w:rsidRPr="00000000">
        <w:rPr>
          <w:b w:val="1"/>
          <w:shd w:fill="f3f3f3" w:val="clear"/>
          <w:rtl w:val="0"/>
        </w:rPr>
        <w:t xml:space="preserve">   </w:t>
      </w:r>
      <w:r w:rsidDel="00000000" w:rsidR="00000000" w:rsidRPr="00000000">
        <w:rPr>
          <w:rtl w:val="0"/>
        </w:rPr>
        <w:t xml:space="preserve">) Curso de graduação ou pós-graduação proponente </w:t>
      </w:r>
    </w:p>
    <w:p w:rsidR="00000000" w:rsidDel="00000000" w:rsidP="00000000" w:rsidRDefault="00000000" w:rsidRPr="00000000" w14:paraId="00000088">
      <w:pPr>
        <w:spacing w:after="20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shd w:fill="f3f3f3" w:val="clear"/>
          <w:rtl w:val="0"/>
        </w:rPr>
        <w:t xml:space="preserve">   </w:t>
      </w:r>
      <w:r w:rsidDel="00000000" w:rsidR="00000000" w:rsidRPr="00000000">
        <w:rPr>
          <w:rtl w:val="0"/>
        </w:rPr>
        <w:t xml:space="preserve">)   Externo </w:t>
        <w:tab/>
        <w:tab/>
        <w:tab/>
        <w:t xml:space="preserve"> (</w:t>
      </w:r>
      <w:r w:rsidDel="00000000" w:rsidR="00000000" w:rsidRPr="00000000">
        <w:rPr>
          <w:b w:val="1"/>
          <w:shd w:fill="f3f3f3" w:val="clear"/>
          <w:rtl w:val="0"/>
        </w:rPr>
        <w:t xml:space="preserve">   </w:t>
      </w:r>
      <w:r w:rsidDel="00000000" w:rsidR="00000000" w:rsidRPr="00000000">
        <w:rPr>
          <w:rtl w:val="0"/>
        </w:rPr>
        <w:t xml:space="preserve">)  Outro:________________________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085.9064250345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294.9141569932626"/>
        <w:gridCol w:w="1245"/>
        <w:gridCol w:w="1215"/>
        <w:gridCol w:w="1530"/>
        <w:gridCol w:w="1305"/>
        <w:gridCol w:w="1065"/>
        <w:gridCol w:w="1430.992268041237"/>
        <w:tblGridChange w:id="0">
          <w:tblGrid>
            <w:gridCol w:w="2294.9141569932626"/>
            <w:gridCol w:w="1245"/>
            <w:gridCol w:w="1215"/>
            <w:gridCol w:w="1530"/>
            <w:gridCol w:w="1305"/>
            <w:gridCol w:w="1065"/>
            <w:gridCol w:w="1430.992268041237"/>
          </w:tblGrid>
        </w:tblGridChange>
      </w:tblGrid>
      <w:tr>
        <w:trPr>
          <w:cantSplit w:val="0"/>
          <w:trHeight w:val="214.98046875" w:hRule="atLeast"/>
          <w:tblHeader w:val="0"/>
        </w:trPr>
        <w:tc>
          <w:tcPr>
            <w:gridSpan w:val="7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RELAÇÃO DE DESPESAS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DESPESAS COM PESSOAL</w:t>
            </w:r>
          </w:p>
        </w:tc>
      </w:tr>
      <w:tr>
        <w:trPr>
          <w:cantSplit w:val="0"/>
          <w:trHeight w:val="244.98046875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1.1 PESSOAL UNOCHAPECÓ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vMerge w:val="restart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Titulação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no  PMT</w:t>
            </w:r>
          </w:p>
        </w:tc>
        <w:tc>
          <w:tcPr>
            <w:gridSpan w:val="3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Horas fora do PMT</w:t>
            </w:r>
          </w:p>
        </w:tc>
        <w:tc>
          <w:tcPr>
            <w:vMerge w:val="restart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horas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horas</w:t>
            </w:r>
          </w:p>
        </w:tc>
        <w:tc>
          <w:tcPr>
            <w:gridSpan w:val="2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da hora</w:t>
            </w:r>
          </w:p>
        </w:tc>
        <w:tc>
          <w:tcPr>
            <w:vMerge w:val="continue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*A titulação do Docente pode ser resgatada junto ao Setor de Pessoal.</w:t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*Sobre o valor das horas há incidência 72,59% ref. encargos sociais.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1.2 PESSOAL OUTRAS INSTITUIÇÕES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Titulação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horas</w:t>
            </w:r>
          </w:p>
        </w:tc>
        <w:tc>
          <w:tcPr>
            <w:gridSpan w:val="2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da hora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21.982421875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Ao contratar o serviço informar ao profissional que o valor negociado é valor bruto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ou seja, encargos relativos ao pagamento serão por conta do profissional. Caso este já retenha algum encargo em outra fonte pagadora deverá apresentar comprovante (cópia FOPAG ou declaração da empresa/instituição) para que não ocorra nova retenção (em caso de encargos que possibilite a compensação pelo recolhimento em outra fonte).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DESPESAS COM TRANSPORTE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Borders>
              <w:top w:color="000000" w:space="0" w:sz="4" w:val="single"/>
            </w:tcBorders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 AÉREO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de Saída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de Retorno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2.2 TERRESTRE - ÔNIBUS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/Descrição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de Saída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Horário de Retorno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2.3 TÁXI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Caso houver necessidade do taxista ficar aguardando no local, informar tempo de espera.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2.4 DESLOCAMENTO KM - VEÍCULO PRÓPRIO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b w:val="1"/>
                <w:strike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2.5 DESLOCAMENTO - VEÍCULO UNOCHAPECÓ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*Caso houver necessidade do motorista ficar aguardando no local, informar tempo de espera.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DESPESAS COM ALIMENTAÇÃO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Usuário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Origem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Destino</w:t>
            </w:r>
          </w:p>
        </w:tc>
        <w:tc>
          <w:tcPr>
            <w:gridSpan w:val="2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191.982421875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DESPESAS COM HOSPEDAGEM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 hóspede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de chegada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de saída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 de diárias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Tipo de acomodação*</w:t>
            </w:r>
          </w:p>
        </w:tc>
        <w:tc>
          <w:tcPr>
            <w:gridSpan w:val="2"/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Indicação de Hotel ou local/região de preferência*</w:t>
            </w:r>
          </w:p>
        </w:tc>
      </w:tr>
      <w:tr>
        <w:trPr>
          <w:cantSplit w:val="0"/>
          <w:trHeight w:val="133.02978515625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Uma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diária começa às 12:00h e encerra-se às 11:59h do dia seguinte.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rPr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 </w:t>
            </w: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OBSERVAÇÃO PARA QUANDO FOR VIAGEM DE ESTUDOS E HOSPEDAGEM COLETIVA</w:t>
            </w:r>
          </w:p>
          <w:p w:rsidR="00000000" w:rsidDel="00000000" w:rsidP="00000000" w:rsidRDefault="00000000" w:rsidRPr="00000000" w14:paraId="000001CD">
            <w:pPr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Tipos de acomodações: Exemplo: distribuição em apartamentos duplos e/ou triplos e professores em Single. Em alguns casos dependerá da disponibilidade do hotel.</w:t>
            </w:r>
          </w:p>
          <w:p w:rsidR="00000000" w:rsidDel="00000000" w:rsidP="00000000" w:rsidRDefault="00000000" w:rsidRPr="00000000" w14:paraId="000001CE">
            <w:pPr>
              <w:spacing w:after="24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Indicação de Hotel ou local/região de preferência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Exemplo Hotel Ibis Paulista ou região próxima a Avenida Paulista, Bairro Bela Vista em São Paulo-SP. Máximo 3 indicações de hotel</w:t>
            </w:r>
          </w:p>
        </w:tc>
      </w:tr>
      <w:tr>
        <w:trPr>
          <w:cantSplit w:val="0"/>
          <w:trHeight w:val="199.98046875" w:hRule="atLeast"/>
          <w:tblHeader w:val="0"/>
        </w:trPr>
        <w:tc>
          <w:tcPr>
            <w:gridSpan w:val="7"/>
            <w:shd w:fill="b7b7b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5. OUTRAS DESPESAS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Descrição</w:t>
            </w:r>
          </w:p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COMPLETA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Apresentação/</w:t>
            </w:r>
          </w:p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Unidade de medida (kg, pacote)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Modelo ou marca de preferência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Unitário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Contato fornecedor (quando exclusivo)</w:t>
            </w:r>
          </w:p>
        </w:tc>
        <w:tc>
          <w:tcPr>
            <w:shd w:fill="d9d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color w:val="0000ff"/>
                <w:sz w:val="16"/>
                <w:szCs w:val="16"/>
                <w:rtl w:val="0"/>
              </w:rPr>
              <w:t xml:space="preserve">Informar as demais despesas necessárias para a realização do evento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reprografia, fotos, material de expediente, divulgação (folders, faixas, banners), locação de espaços e equipamentos, coffee-break, sonorização, filmagem, decoração, camisetas, fretes, certificados, declarações, etc.</w:t>
            </w:r>
          </w:p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 CASOS DE AQUISIÇÃO DE:</w:t>
            </w:r>
          </w:p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*Equipamentos, insumos relacionados a  Laboratórios, descritivos técnicos devem ser validados com a Gestão de Laboratórios pelo e-mail: coordlaboratorios@unochapeco.edu.br.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095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80"/>
        <w:gridCol w:w="1155"/>
        <w:gridCol w:w="1800"/>
        <w:gridCol w:w="1635"/>
        <w:gridCol w:w="1275"/>
        <w:gridCol w:w="1650"/>
        <w:tblGridChange w:id="0">
          <w:tblGrid>
            <w:gridCol w:w="2580"/>
            <w:gridCol w:w="1155"/>
            <w:gridCol w:w="1800"/>
            <w:gridCol w:w="1635"/>
            <w:gridCol w:w="1275"/>
            <w:gridCol w:w="165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6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b w:val="1"/>
                <w:sz w:val="20"/>
                <w:szCs w:val="20"/>
                <w:shd w:fill="b7b7b7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b7b7b7" w:val="clear"/>
                <w:rtl w:val="0"/>
              </w:rPr>
              <w:t xml:space="preserve">6. SUGESTÃO DE VALOR DE INSCRIÇÃO E NÚMERO DE VAGAS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gridSpan w:val="2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de vagas</w:t>
            </w:r>
          </w:p>
        </w:tc>
        <w:tc>
          <w:tcPr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sugerido</w:t>
            </w:r>
          </w:p>
        </w:tc>
        <w:tc>
          <w:tcPr>
            <w:gridSpan w:val="2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Acadêmicos da Unochapecó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Docentes da Unochapecó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Técnicos Adm. da Unochapecó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Público Externo *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Egressos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6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Informar no campo OBS se houver valor diferenciado para públicos externos (Profissionais, Acadêmicos, etc).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095.0" w:type="dxa"/>
        <w:jc w:val="left"/>
        <w:tblInd w:w="-4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80"/>
        <w:gridCol w:w="1155"/>
        <w:gridCol w:w="1800"/>
        <w:gridCol w:w="1635"/>
        <w:gridCol w:w="1275"/>
        <w:gridCol w:w="1650"/>
        <w:tblGridChange w:id="0">
          <w:tblGrid>
            <w:gridCol w:w="2580"/>
            <w:gridCol w:w="1155"/>
            <w:gridCol w:w="1800"/>
            <w:gridCol w:w="1635"/>
            <w:gridCol w:w="1275"/>
            <w:gridCol w:w="165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 RECURSO EXTERNOS E INTERNOS</w:t>
            </w:r>
          </w:p>
        </w:tc>
      </w:tr>
      <w:tr>
        <w:trPr>
          <w:cantSplit w:val="0"/>
          <w:trHeight w:val="214.98046875" w:hRule="atLeast"/>
          <w:tblHeader w:val="0"/>
        </w:trPr>
        <w:tc>
          <w:tcPr>
            <w:gridSpan w:val="2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Instituição/Conta gerencial</w:t>
            </w:r>
          </w:p>
        </w:tc>
        <w:tc>
          <w:tcPr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</w:t>
            </w:r>
          </w:p>
        </w:tc>
        <w:tc>
          <w:tcPr>
            <w:gridSpan w:val="2"/>
            <w:shd w:fill="ccccc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Recursos Externos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Recursos Internos 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pStyle w:val="Heading1"/>
        <w:rPr>
          <w:sz w:val="24"/>
          <w:szCs w:val="24"/>
        </w:rPr>
      </w:pPr>
      <w:bookmarkStart w:colFirst="0" w:colLast="0" w:name="_heading=h.z7cdwgb7wrij" w:id="12"/>
      <w:bookmarkEnd w:id="12"/>
      <w:r w:rsidDel="00000000" w:rsidR="00000000" w:rsidRPr="00000000">
        <w:rPr>
          <w:sz w:val="24"/>
          <w:szCs w:val="24"/>
          <w:rtl w:val="0"/>
        </w:rPr>
        <w:t xml:space="preserve">8. TRAMITAÇÃO/APROVAÇÃO: </w:t>
      </w:r>
    </w:p>
    <w:p w:rsidR="00000000" w:rsidDel="00000000" w:rsidP="00000000" w:rsidRDefault="00000000" w:rsidRPr="00000000" w14:paraId="00000241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ASSINATURAS: </w:t>
      </w:r>
    </w:p>
    <w:tbl>
      <w:tblPr>
        <w:tblStyle w:val="Table13"/>
        <w:tblW w:w="96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75"/>
        <w:gridCol w:w="5925"/>
        <w:tblGridChange w:id="0">
          <w:tblGrid>
            <w:gridCol w:w="3675"/>
            <w:gridCol w:w="59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COORDENAÇÃO DA ATIVIDADE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COORDENAÇÃO DE CURSO/SETOR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*Inserir assinaturas, podendo ser digital.</w:t>
      </w:r>
    </w:p>
    <w:p w:rsidR="00000000" w:rsidDel="00000000" w:rsidP="00000000" w:rsidRDefault="00000000" w:rsidRPr="00000000" w14:paraId="0000024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PARA TRAMITAÇÃO ESTE DOCUMENTO PREENCHIDO E ASSINADO DEVERÁ SER PROTOCOLADO NA DEEC PELO FORMULÁRIO NO LINK: </w:t>
      </w:r>
    </w:p>
    <w:p w:rsidR="00000000" w:rsidDel="00000000" w:rsidP="00000000" w:rsidRDefault="00000000" w:rsidRPr="00000000" w14:paraId="0000024C">
      <w:pPr>
        <w:spacing w:line="240" w:lineRule="auto"/>
        <w:jc w:val="center"/>
        <w:rPr>
          <w:b w:val="1"/>
          <w:sz w:val="26"/>
          <w:szCs w:val="26"/>
        </w:rPr>
      </w:pP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https://forms.gle/8bme7APgwYgUZ56y8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pageBreakBefore w:val="0"/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</w:pPr>
    <w:rPr>
      <w:b w:val="1"/>
      <w:sz w:val="20"/>
      <w:szCs w:val="20"/>
      <w:shd w:fill="d9d9d9" w:val="clear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720" w:hanging="360"/>
    </w:pPr>
    <w:rPr>
      <w:b w:val="1"/>
      <w:sz w:val="20"/>
      <w:szCs w:val="20"/>
      <w:shd w:fill="d9d9d9" w:val="clear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8.0" w:type="dxa"/>
        <w:left w:w="107.0" w:type="dxa"/>
        <w:bottom w:w="108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8bme7APgwYgUZ56y8" TargetMode="External"/><Relationship Id="rId10" Type="http://schemas.openxmlformats.org/officeDocument/2006/relationships/hyperlink" Target="https://atosoficiais.com.br/unochapeco/resolucao-conselho-gestor-n-113-2020-aprova-a-alteracao-do-regulamento-das-atividades-de-extensao-da-unochapeco?origin=instituicao&amp;iframe=1&amp;q=RESOLU%C3%87%C3%83O%20No%20113/C.GESTOR/2020#" TargetMode="External"/><Relationship Id="rId9" Type="http://schemas.openxmlformats.org/officeDocument/2006/relationships/hyperlink" Target="https://atosoficiais.com.br/unochapeco/resolucao-conselho-gestor-n-113-2020-aprova-a-alteracao-do-regulamento-das-atividades-de-extensao-da-unochapeco?origin=instituicao&amp;iframe=1&amp;q=RESOLU%C3%87%C3%83O%20No%20113/C.GESTOR/2020#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atosoficiais.com.br/unochapeco/resolucao-conselho-gestor-n-113-2020-aprova-a-alteracao-do-regulamento-das-atividades-de-extensao-da-unochapeco?origin=instituicao&amp;iframe=1&amp;q=RESOLU%C3%87%C3%83O%20No%20113/C.GESTOR/2020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vQKiqLgWVf5Ow6oJiOqwKHyVDQ==">CgMxLjAyCGguZ2pkZ3hzMg5oLmtlbmRsMm1qYzh2ZDIOaC5ndWZqeTMzejN6cDQyDmguZzF1Z3Y5N3E3NHJyMg5oLjd3b2tuaTNwbHQ0YjIOaC5hYjNpeG0xeTQ2aHQyDmguNzhqZWRmcG1lNjJxMg5oLjM2cWNkd2trOWxzdjIOaC54OXhmcWY0ZWZ4YnIyDmgubWE3czRnOHZlYTM4Mg5oLm95MjB1a3NkaDYydjIOaC5hNGF0aGc1ZW9rMHkyDmguejdjZHdnYjd3cmlqOAByITFJblljZml3RnU5OGdlVDNxSDRTSGxkbjNQVVlLNXhP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